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E2" w:rsidRPr="00F90995" w:rsidRDefault="00BC58E2">
      <w:pPr>
        <w:rPr>
          <w:b/>
          <w:sz w:val="28"/>
          <w:szCs w:val="28"/>
          <w:lang w:val="kk-KZ"/>
        </w:rPr>
      </w:pPr>
      <w:r w:rsidRPr="00F90995">
        <w:rPr>
          <w:b/>
          <w:sz w:val="28"/>
          <w:szCs w:val="28"/>
          <w:lang w:val="kk-KZ"/>
        </w:rPr>
        <w:t>8-семинар</w:t>
      </w:r>
    </w:p>
    <w:p w:rsidR="00B932BA" w:rsidRPr="00F90995" w:rsidRDefault="00BC58E2">
      <w:pPr>
        <w:rPr>
          <w:b/>
          <w:color w:val="000000" w:themeColor="text1"/>
          <w:sz w:val="28"/>
          <w:szCs w:val="28"/>
          <w:lang w:val="kk-KZ"/>
        </w:rPr>
      </w:pPr>
      <w:r w:rsidRPr="00F90995">
        <w:rPr>
          <w:b/>
          <w:color w:val="FF0000"/>
          <w:sz w:val="28"/>
          <w:szCs w:val="28"/>
          <w:lang w:val="kk-KZ"/>
        </w:rPr>
        <w:t xml:space="preserve"> </w:t>
      </w:r>
      <w:r w:rsidRPr="00F90995">
        <w:rPr>
          <w:b/>
          <w:color w:val="000000" w:themeColor="text1"/>
          <w:sz w:val="28"/>
          <w:szCs w:val="28"/>
          <w:lang w:val="kk-KZ"/>
        </w:rPr>
        <w:t>Аналитикалық бағдарламалық қамтамасыз етудегі когнитивті тәсіл. – Талдау.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t>НЕГІЗГІ ТҮСІНІКТЕРДІҢ СИПАТТАМАСЫ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b/>
          <w:sz w:val="28"/>
          <w:szCs w:val="28"/>
          <w:lang w:val="kk-KZ"/>
        </w:rPr>
        <w:t>Когнитивтік ғылым</w:t>
      </w:r>
      <w:r w:rsidRPr="002372A9">
        <w:rPr>
          <w:sz w:val="28"/>
          <w:szCs w:val="28"/>
          <w:lang w:val="kk-KZ"/>
        </w:rPr>
        <w:t xml:space="preserve"> – білімді талдаумен (нақты теориялар алдында) және оның (білімді) одан әрі дамуын қамтамасыз етумен байланысты қызмет саласы.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b/>
          <w:sz w:val="28"/>
          <w:szCs w:val="28"/>
          <w:lang w:val="kk-KZ"/>
        </w:rPr>
        <w:t>Когнитивтік карта (латын тілінен cognitio – білім, таным)</w:t>
      </w:r>
      <w:r w:rsidRPr="002372A9">
        <w:rPr>
          <w:sz w:val="28"/>
          <w:szCs w:val="28"/>
          <w:lang w:val="kk-KZ"/>
        </w:rPr>
        <w:t xml:space="preserve"> – таныс кеңістіктік ортаның бейнесі.</w:t>
      </w:r>
    </w:p>
    <w:p w:rsidR="00F90995" w:rsidRPr="002372A9" w:rsidRDefault="00F90995" w:rsidP="00F90995">
      <w:pPr>
        <w:jc w:val="both"/>
        <w:rPr>
          <w:b/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t xml:space="preserve">Анықталмаған жағдайларда талдау мен шешім қабылдауға арналған когнитивті модельдеу әдістемесін Аксельрод ұсынған. Ол жағдай туралы сарапшылардың субъективті идеяларын модельдеуге негізделген және жағдайды құрылымдау әдістемесін қамтиды: қол қойылған диграф </w:t>
      </w:r>
      <w:r w:rsidRPr="002372A9">
        <w:rPr>
          <w:b/>
          <w:sz w:val="28"/>
          <w:szCs w:val="28"/>
          <w:lang w:val="kk-KZ"/>
        </w:rPr>
        <w:t>(когнитивтік карта) түріндегі сараптамалық білімді ұсыну үлгісі.</w:t>
      </w:r>
    </w:p>
    <w:p w:rsidR="00F90995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b/>
          <w:sz w:val="28"/>
          <w:szCs w:val="28"/>
          <w:lang w:val="kk-KZ"/>
        </w:rPr>
        <w:t>Когнитивтік стиль</w:t>
      </w:r>
      <w:r w:rsidRPr="002372A9">
        <w:rPr>
          <w:sz w:val="28"/>
          <w:szCs w:val="28"/>
          <w:lang w:val="kk-KZ"/>
        </w:rPr>
        <w:t xml:space="preserve"> - әрбір адамға тән мәселелерді шешуде және әлемді түсінуде артықшылықтарды таңдау критерийлерінің жиынтығы. Бұл адам өзінің танымдық қызметін ұйымдастыру үшін жүгінетін құралдар мен жеке әдістер жүйесі.</w:t>
      </w:r>
    </w:p>
    <w:p w:rsidR="00F90995" w:rsidRDefault="00F90995" w:rsidP="00F90995">
      <w:pPr>
        <w:jc w:val="both"/>
        <w:rPr>
          <w:b/>
          <w:sz w:val="28"/>
          <w:szCs w:val="28"/>
          <w:lang w:val="kk-KZ"/>
        </w:rPr>
      </w:pPr>
    </w:p>
    <w:p w:rsidR="00F90995" w:rsidRPr="002372A9" w:rsidRDefault="00F90995" w:rsidP="00F90995">
      <w:pPr>
        <w:jc w:val="both"/>
        <w:rPr>
          <w:b/>
          <w:sz w:val="28"/>
          <w:szCs w:val="28"/>
          <w:lang w:val="kk-KZ"/>
        </w:rPr>
      </w:pPr>
      <w:r w:rsidRPr="002372A9">
        <w:rPr>
          <w:b/>
          <w:sz w:val="28"/>
          <w:szCs w:val="28"/>
          <w:lang w:val="kk-KZ"/>
        </w:rPr>
        <w:t>ӨЗІН-ӨЗІ ТЕКСЕРУГЕ АРНАЛҒАН СҰРАҚТАР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t>1. Когнитивтік ғылымның шығу тарихы және қалыптасуының негізгі кезеңдері.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t>2. Коммуникациялық ортадағы әлеуметтік қатынастар мен процестерді зерттеуде когнитивті тәсілді қолданудың қазіргі тәжірибесі.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t>3. Зерттеу тәжірибесіндегі когнитивтік тәсілдің рөлі.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t>4. Қоғамдық қатынастарды қамтамасыз ету бойынша аналитикалық қызметтің когнитивтік бағыты.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t>5. Когнитивтік ғылымның әдістері, олардың мәні мен сипаттамасы.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t>6. Когнитивтік карталар коммуникативті кеңістікті талдау құралы ретінде.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lastRenderedPageBreak/>
        <w:t>7. Когнитивтік тәсілдің негізгі принциптері және олардың ақпараттық-коммуникациялық қызметтегі тиімділігі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t>8. Ғылыми парадигма ретінде танымдық ғылымның даму кезеңдерін атаңыз.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t>9. Когнитивтік карталар коммуникативті кеңістікті талдау құралы ретінде.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t>10. Қарым-қатынас саласын зерттеудегі когнитивті әдістің тиімділігі.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t>11. Фокус-топтарды өткізу кезінде когнитивтік карталардан қандай ақпаратты алуға болады?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t>12. Когнитивтік карталарды қарым-қатынас құралы ретінде қарастырыңыз. Оларды қандай жағдайларда қолданған дұрыс?</w:t>
      </w:r>
    </w:p>
    <w:p w:rsidR="00F90995" w:rsidRPr="002372A9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t>13. Коммуникативтік саланы зерттеудегі когнитивтік тәсіл.</w:t>
      </w:r>
    </w:p>
    <w:p w:rsidR="00F90995" w:rsidRPr="00C20483" w:rsidRDefault="00F90995" w:rsidP="00F90995">
      <w:pPr>
        <w:jc w:val="both"/>
        <w:rPr>
          <w:sz w:val="28"/>
          <w:szCs w:val="28"/>
          <w:lang w:val="kk-KZ"/>
        </w:rPr>
      </w:pPr>
      <w:r w:rsidRPr="002372A9">
        <w:rPr>
          <w:sz w:val="28"/>
          <w:szCs w:val="28"/>
          <w:lang w:val="kk-KZ"/>
        </w:rPr>
        <w:t>14. Қарым-қатынас саласындағы нақты жағдайды талдау бойынша когнитивистік көзқарас әдістемесін сынап көріңіз.</w:t>
      </w:r>
    </w:p>
    <w:p w:rsidR="00F90995" w:rsidRPr="00F90995" w:rsidRDefault="00F90995">
      <w:pPr>
        <w:rPr>
          <w:sz w:val="28"/>
          <w:szCs w:val="28"/>
          <w:lang w:val="kk-KZ"/>
        </w:rPr>
      </w:pPr>
    </w:p>
    <w:sectPr w:rsidR="00F90995" w:rsidRPr="00F90995" w:rsidSect="0095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8E2"/>
    <w:rsid w:val="00122F19"/>
    <w:rsid w:val="008F12BE"/>
    <w:rsid w:val="0095384E"/>
    <w:rsid w:val="00BC58E2"/>
    <w:rsid w:val="00CD6DB5"/>
    <w:rsid w:val="00F9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2023-01-19T08:02:00Z</dcterms:created>
  <dcterms:modified xsi:type="dcterms:W3CDTF">2023-01-19T08:59:00Z</dcterms:modified>
</cp:coreProperties>
</file>